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5B6" w:rsidRPr="008736A1" w:rsidRDefault="001575B6" w:rsidP="001575B6">
      <w:pPr>
        <w:shd w:val="clear" w:color="auto" w:fill="D9D9D9"/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8736A1">
        <w:rPr>
          <w:rFonts w:cs="Calibri"/>
          <w:b/>
          <w:sz w:val="24"/>
          <w:szCs w:val="24"/>
        </w:rPr>
        <w:t xml:space="preserve">Homework </w:t>
      </w:r>
      <w:r>
        <w:rPr>
          <w:rFonts w:cs="Calibri"/>
          <w:b/>
          <w:sz w:val="24"/>
          <w:szCs w:val="24"/>
        </w:rPr>
        <w:t>92</w:t>
      </w:r>
      <w:r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  <w:t xml:space="preserve">  </w:t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  <w:t xml:space="preserve">                     </w:t>
      </w:r>
      <w:r w:rsidRPr="008736A1">
        <w:rPr>
          <w:rFonts w:cs="Calibri"/>
          <w:sz w:val="24"/>
          <w:szCs w:val="24"/>
        </w:rPr>
        <w:t>Name</w:t>
      </w:r>
      <w:proofErr w:type="gramStart"/>
      <w:r w:rsidRPr="008736A1">
        <w:rPr>
          <w:rFonts w:cs="Calibri"/>
          <w:sz w:val="24"/>
          <w:szCs w:val="24"/>
        </w:rPr>
        <w:t>:_</w:t>
      </w:r>
      <w:proofErr w:type="gramEnd"/>
      <w:r w:rsidRPr="008736A1">
        <w:rPr>
          <w:rFonts w:cs="Calibri"/>
          <w:sz w:val="24"/>
          <w:szCs w:val="24"/>
        </w:rPr>
        <w:t>__________________________</w:t>
      </w:r>
      <w:r w:rsidRPr="008736A1">
        <w:rPr>
          <w:rFonts w:cs="Calibri"/>
          <w:sz w:val="24"/>
          <w:szCs w:val="24"/>
        </w:rPr>
        <w:br/>
      </w:r>
      <w:r>
        <w:rPr>
          <w:rFonts w:cs="Calibri"/>
          <w:b/>
          <w:sz w:val="24"/>
          <w:szCs w:val="24"/>
        </w:rPr>
        <w:t>Area of Regular Polygons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 xml:space="preserve">                    </w:t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  <w:t xml:space="preserve">          </w:t>
      </w:r>
      <w:r w:rsidRPr="008736A1">
        <w:rPr>
          <w:rFonts w:cs="Calibri"/>
          <w:b/>
          <w:sz w:val="24"/>
          <w:szCs w:val="24"/>
        </w:rPr>
        <w:tab/>
        <w:t xml:space="preserve">        </w:t>
      </w:r>
      <w:proofErr w:type="spellStart"/>
      <w:r w:rsidRPr="008736A1">
        <w:rPr>
          <w:rFonts w:cs="Calibri"/>
          <w:sz w:val="24"/>
          <w:szCs w:val="24"/>
        </w:rPr>
        <w:t>Period:____Date</w:t>
      </w:r>
      <w:proofErr w:type="spellEnd"/>
      <w:r w:rsidRPr="008736A1">
        <w:rPr>
          <w:rFonts w:cs="Calibri"/>
          <w:sz w:val="24"/>
          <w:szCs w:val="24"/>
        </w:rPr>
        <w:t>:__________________</w:t>
      </w:r>
    </w:p>
    <w:p w:rsidR="001575B6" w:rsidRPr="001575B6" w:rsidRDefault="001575B6" w:rsidP="001575B6">
      <w:pPr>
        <w:spacing w:after="0" w:line="240" w:lineRule="auto"/>
        <w:rPr>
          <w:rFonts w:cs="Calibri"/>
          <w:b/>
          <w:sz w:val="24"/>
          <w:szCs w:val="24"/>
        </w:rPr>
      </w:pPr>
      <w:r w:rsidRPr="001575B6">
        <w:rPr>
          <w:rFonts w:cs="Calibri"/>
          <w:b/>
          <w:sz w:val="24"/>
          <w:szCs w:val="24"/>
        </w:rPr>
        <w:t>Failure to show all work will result in a LaSalle.</w:t>
      </w:r>
    </w:p>
    <w:p w:rsidR="001575B6" w:rsidRPr="00690E17" w:rsidRDefault="001575B6" w:rsidP="001575B6">
      <w:pPr>
        <w:spacing w:after="0" w:line="240" w:lineRule="auto"/>
        <w:rPr>
          <w:rFonts w:cs="Calibri"/>
          <w:b/>
        </w:rPr>
      </w:pPr>
    </w:p>
    <w:tbl>
      <w:tblPr>
        <w:tblW w:w="1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44"/>
        <w:gridCol w:w="394"/>
        <w:gridCol w:w="5114"/>
      </w:tblGrid>
      <w:tr w:rsidR="001575B6" w:rsidRPr="00806D2C" w:rsidTr="00616A47">
        <w:tc>
          <w:tcPr>
            <w:tcW w:w="6138" w:type="dxa"/>
            <w:gridSpan w:val="2"/>
            <w:tcBorders>
              <w:right w:val="nil"/>
            </w:tcBorders>
          </w:tcPr>
          <w:p w:rsidR="001575B6" w:rsidRPr="00806D2C" w:rsidRDefault="001575B6" w:rsidP="00616A47">
            <w:pPr>
              <w:spacing w:line="240" w:lineRule="auto"/>
              <w:rPr>
                <w:sz w:val="24"/>
                <w:szCs w:val="24"/>
              </w:rPr>
            </w:pPr>
            <w:r w:rsidRPr="00806D2C">
              <w:rPr>
                <w:rFonts w:cs="Calibri"/>
                <w:sz w:val="24"/>
                <w:szCs w:val="24"/>
              </w:rPr>
              <w:t xml:space="preserve">1) </w:t>
            </w:r>
            <w:r w:rsidRPr="00806D2C">
              <w:rPr>
                <w:bCs/>
                <w:sz w:val="24"/>
                <w:szCs w:val="24"/>
              </w:rPr>
              <w:t>Find the given angle measure for the regular hexagon shown.</w:t>
            </w:r>
          </w:p>
          <w:p w:rsidR="001575B6" w:rsidRPr="00806D2C" w:rsidRDefault="001575B6" w:rsidP="00616A47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806D2C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DBC307F" wp14:editId="479D6828">
                  <wp:extent cx="2562225" cy="238429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2384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6D2C" w:rsidRPr="00806D2C" w:rsidRDefault="00806D2C" w:rsidP="00616A47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14" w:type="dxa"/>
            <w:tcBorders>
              <w:left w:val="nil"/>
            </w:tcBorders>
          </w:tcPr>
          <w:p w:rsidR="001575B6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sz w:val="24"/>
                <w:szCs w:val="24"/>
              </w:rPr>
              <w:t xml:space="preserve">a. </w:t>
            </w:r>
            <w:r w:rsidRPr="00806D2C">
              <w:rPr>
                <w:rFonts w:cs="Calibri"/>
                <w:position w:val="-2"/>
                <w:sz w:val="24"/>
                <w:szCs w:val="24"/>
              </w:rPr>
              <w:object w:dxaOrig="90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9.75pt" o:ole="">
                  <v:imagedata r:id="rId6" o:title=""/>
                </v:shape>
                <o:OLEObject Type="Embed" ProgID="Equation.3" ShapeID="_x0000_i1025" DrawAspect="Content" ObjectID="_1398081060" r:id="rId7"/>
              </w:object>
            </w:r>
            <w:r w:rsidRPr="00806D2C">
              <w:rPr>
                <w:rFonts w:cs="Calibri"/>
                <w:sz w:val="24"/>
                <w:szCs w:val="24"/>
              </w:rPr>
              <w:br/>
            </w:r>
          </w:p>
          <w:p w:rsidR="00806D2C" w:rsidRPr="00806D2C" w:rsidRDefault="00806D2C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:rsidR="001575B6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sz w:val="24"/>
                <w:szCs w:val="24"/>
              </w:rPr>
              <w:t xml:space="preserve">b. </w:t>
            </w:r>
            <w:r w:rsidRPr="00806D2C">
              <w:rPr>
                <w:rFonts w:cs="Calibri"/>
                <w:position w:val="-2"/>
                <w:sz w:val="24"/>
                <w:szCs w:val="24"/>
              </w:rPr>
              <w:object w:dxaOrig="940" w:dyaOrig="200">
                <v:shape id="_x0000_i1026" type="#_x0000_t75" style="width:47.25pt;height:9.75pt" o:ole="">
                  <v:imagedata r:id="rId8" o:title=""/>
                </v:shape>
                <o:OLEObject Type="Embed" ProgID="Equation.3" ShapeID="_x0000_i1026" DrawAspect="Content" ObjectID="_1398081061" r:id="rId9"/>
              </w:object>
            </w:r>
            <w:r w:rsidRPr="00806D2C">
              <w:rPr>
                <w:rFonts w:cs="Calibri"/>
                <w:sz w:val="24"/>
                <w:szCs w:val="24"/>
              </w:rPr>
              <w:br/>
            </w:r>
          </w:p>
          <w:p w:rsidR="00806D2C" w:rsidRPr="00806D2C" w:rsidRDefault="00806D2C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:rsidR="001575B6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sz w:val="24"/>
                <w:szCs w:val="24"/>
              </w:rPr>
              <w:t xml:space="preserve">c. </w:t>
            </w:r>
            <w:r w:rsidRPr="00806D2C">
              <w:rPr>
                <w:rFonts w:cs="Calibri"/>
                <w:position w:val="-2"/>
                <w:sz w:val="24"/>
                <w:szCs w:val="24"/>
              </w:rPr>
              <w:object w:dxaOrig="920" w:dyaOrig="200">
                <v:shape id="_x0000_i1027" type="#_x0000_t75" style="width:45.75pt;height:9.75pt" o:ole="">
                  <v:imagedata r:id="rId10" o:title=""/>
                </v:shape>
                <o:OLEObject Type="Embed" ProgID="Equation.3" ShapeID="_x0000_i1027" DrawAspect="Content" ObjectID="_1398081062" r:id="rId11"/>
              </w:object>
            </w:r>
            <w:r w:rsidRPr="00806D2C">
              <w:rPr>
                <w:rFonts w:cs="Calibri"/>
                <w:sz w:val="24"/>
                <w:szCs w:val="24"/>
              </w:rPr>
              <w:br/>
            </w:r>
          </w:p>
          <w:p w:rsidR="00806D2C" w:rsidRPr="00806D2C" w:rsidRDefault="00806D2C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:rsidR="001575B6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sz w:val="24"/>
                <w:szCs w:val="24"/>
              </w:rPr>
              <w:t xml:space="preserve">d. </w:t>
            </w:r>
            <w:r w:rsidRPr="00806D2C">
              <w:rPr>
                <w:rFonts w:cs="Calibri"/>
                <w:position w:val="-2"/>
                <w:sz w:val="24"/>
                <w:szCs w:val="24"/>
              </w:rPr>
              <w:object w:dxaOrig="900" w:dyaOrig="200">
                <v:shape id="_x0000_i1028" type="#_x0000_t75" style="width:45pt;height:9.75pt" o:ole="">
                  <v:imagedata r:id="rId12" o:title=""/>
                </v:shape>
                <o:OLEObject Type="Embed" ProgID="Equation.3" ShapeID="_x0000_i1028" DrawAspect="Content" ObjectID="_1398081063" r:id="rId13"/>
              </w:object>
            </w:r>
          </w:p>
          <w:p w:rsidR="00806D2C" w:rsidRDefault="00806D2C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:rsidR="00806D2C" w:rsidRPr="00806D2C" w:rsidRDefault="00806D2C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1575B6" w:rsidRPr="00806D2C" w:rsidTr="00616A47">
        <w:tc>
          <w:tcPr>
            <w:tcW w:w="5744" w:type="dxa"/>
          </w:tcPr>
          <w:p w:rsidR="001575B6" w:rsidRPr="00806D2C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sz w:val="24"/>
                <w:szCs w:val="24"/>
              </w:rPr>
              <w:t>2) Find the area and perimeter of the regular hexagon.</w:t>
            </w:r>
          </w:p>
          <w:p w:rsidR="001575B6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noProof/>
                <w:sz w:val="24"/>
                <w:szCs w:val="24"/>
              </w:rPr>
              <w:drawing>
                <wp:inline distT="0" distB="0" distL="0" distR="0" wp14:anchorId="7CB18F35" wp14:editId="42CFEBCD">
                  <wp:extent cx="1485900" cy="11525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79" t="11185" r="71614" b="289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6D2C" w:rsidRDefault="00806D2C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:rsidR="00806D2C" w:rsidRPr="00806D2C" w:rsidRDefault="00806D2C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508" w:type="dxa"/>
            <w:gridSpan w:val="2"/>
          </w:tcPr>
          <w:p w:rsidR="001575B6" w:rsidRPr="00806D2C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sz w:val="24"/>
                <w:szCs w:val="24"/>
              </w:rPr>
              <w:t>3) Find the area and perimeter of the regular octagon.</w:t>
            </w:r>
          </w:p>
          <w:p w:rsidR="001575B6" w:rsidRPr="00806D2C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noProof/>
                <w:sz w:val="24"/>
                <w:szCs w:val="24"/>
              </w:rPr>
              <w:drawing>
                <wp:inline distT="0" distB="0" distL="0" distR="0" wp14:anchorId="3D95E194" wp14:editId="39FBB6E5">
                  <wp:extent cx="1609725" cy="16002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441" r="131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75B6" w:rsidRPr="00806D2C" w:rsidTr="00616A47">
        <w:tc>
          <w:tcPr>
            <w:tcW w:w="5744" w:type="dxa"/>
          </w:tcPr>
          <w:p w:rsidR="001575B6" w:rsidRPr="00806D2C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sz w:val="24"/>
                <w:szCs w:val="24"/>
              </w:rPr>
              <w:t>4) Find the area of the regular polygon.</w:t>
            </w:r>
          </w:p>
          <w:p w:rsidR="001575B6" w:rsidRPr="00806D2C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:rsidR="001575B6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noProof/>
                <w:sz w:val="24"/>
                <w:szCs w:val="24"/>
              </w:rPr>
              <w:drawing>
                <wp:inline distT="0" distB="0" distL="0" distR="0" wp14:anchorId="08A437A7" wp14:editId="1EF7A796">
                  <wp:extent cx="1104900" cy="9810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6D2C" w:rsidRDefault="00806D2C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  <w:p w:rsidR="00806D2C" w:rsidRPr="00806D2C" w:rsidRDefault="00806D2C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508" w:type="dxa"/>
            <w:gridSpan w:val="2"/>
          </w:tcPr>
          <w:p w:rsidR="001575B6" w:rsidRPr="00806D2C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  <w:r w:rsidRPr="00806D2C">
              <w:rPr>
                <w:rFonts w:cs="Calibri"/>
                <w:sz w:val="24"/>
                <w:szCs w:val="24"/>
              </w:rPr>
              <w:t>5) Find the area of the regular polygon.</w:t>
            </w:r>
          </w:p>
          <w:p w:rsidR="001575B6" w:rsidRPr="00806D2C" w:rsidRDefault="001575B6" w:rsidP="00616A47">
            <w:pPr>
              <w:spacing w:line="240" w:lineRule="auto"/>
              <w:rPr>
                <w:sz w:val="24"/>
                <w:szCs w:val="24"/>
              </w:rPr>
            </w:pPr>
            <w:r w:rsidRPr="00806D2C">
              <w:rPr>
                <w:noProof/>
                <w:sz w:val="24"/>
                <w:szCs w:val="24"/>
              </w:rPr>
              <w:drawing>
                <wp:inline distT="0" distB="0" distL="0" distR="0" wp14:anchorId="1DE4D586" wp14:editId="6EE039B6">
                  <wp:extent cx="1333500" cy="1295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75B6" w:rsidRPr="00806D2C" w:rsidRDefault="001575B6" w:rsidP="00616A47">
            <w:pPr>
              <w:spacing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7B3AF8" w:rsidRPr="00806D2C" w:rsidRDefault="007B3AF8">
      <w:pPr>
        <w:rPr>
          <w:sz w:val="24"/>
          <w:szCs w:val="24"/>
        </w:rPr>
      </w:pPr>
    </w:p>
    <w:sectPr w:rsidR="007B3AF8" w:rsidRPr="00806D2C" w:rsidSect="006071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5B6"/>
    <w:rsid w:val="00004124"/>
    <w:rsid w:val="000F295A"/>
    <w:rsid w:val="001107B6"/>
    <w:rsid w:val="001575B6"/>
    <w:rsid w:val="002229E1"/>
    <w:rsid w:val="0023598A"/>
    <w:rsid w:val="00491565"/>
    <w:rsid w:val="0055763F"/>
    <w:rsid w:val="00752329"/>
    <w:rsid w:val="007B3AF8"/>
    <w:rsid w:val="00806D2C"/>
    <w:rsid w:val="00873F68"/>
    <w:rsid w:val="008D3183"/>
    <w:rsid w:val="00974B83"/>
    <w:rsid w:val="009F15B5"/>
    <w:rsid w:val="00B1132F"/>
    <w:rsid w:val="00B927B4"/>
    <w:rsid w:val="00BA4088"/>
    <w:rsid w:val="00CA54ED"/>
    <w:rsid w:val="00D00426"/>
    <w:rsid w:val="00D15D41"/>
    <w:rsid w:val="00D16B95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5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5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5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5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Thai, Caroline</cp:lastModifiedBy>
  <cp:revision>3</cp:revision>
  <cp:lastPrinted>2012-05-09T19:26:00Z</cp:lastPrinted>
  <dcterms:created xsi:type="dcterms:W3CDTF">2012-05-09T14:57:00Z</dcterms:created>
  <dcterms:modified xsi:type="dcterms:W3CDTF">2012-05-09T20:04:00Z</dcterms:modified>
</cp:coreProperties>
</file>